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1C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《热带生物学报》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版权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许可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协议</w:t>
      </w:r>
    </w:p>
    <w:bookmarkEnd w:id="0"/>
    <w:p w14:paraId="1C8BD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u w:val="single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论文题目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FF0000"/>
          <w:sz w:val="21"/>
          <w:szCs w:val="21"/>
          <w:u w:val="singl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作者自己填写</w:t>
      </w:r>
      <w:r>
        <w:rPr>
          <w:rFonts w:hint="eastAsia" w:ascii="Times New Roman" w:hAnsi="Times New Roman" w:eastAsia="宋体" w:cs="Times New Roman"/>
          <w:color w:val="FF0000"/>
          <w:sz w:val="21"/>
          <w:szCs w:val="21"/>
          <w:u w:val="singl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</w:t>
      </w:r>
    </w:p>
    <w:p w14:paraId="7A81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文章作者及单位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FF0000"/>
          <w:sz w:val="21"/>
          <w:szCs w:val="21"/>
          <w:u w:val="singl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FF0000"/>
          <w:sz w:val="21"/>
          <w:szCs w:val="21"/>
          <w:u w:val="single"/>
        </w:rPr>
        <w:t>按顺序</w:t>
      </w:r>
      <w:r>
        <w:rPr>
          <w:rFonts w:hint="eastAsia" w:ascii="Times New Roman" w:hAnsi="Times New Roman" w:eastAsia="宋体" w:cs="Times New Roman"/>
          <w:color w:val="FF0000"/>
          <w:sz w:val="21"/>
          <w:szCs w:val="21"/>
          <w:u w:val="singl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作者1，作者2，作者3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</w:t>
      </w:r>
    </w:p>
    <w:p w14:paraId="78D60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1单位，2单位，3单位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</w:t>
      </w:r>
    </w:p>
    <w:p w14:paraId="6ED5B4B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276" w:lineRule="auto"/>
        <w:ind w:left="0" w:right="0"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为维护出版单位和论文作者的合法权益，根据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《热带生物学报》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金色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开放获取与版权政策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，特制定以下条款。论文版权所有人（以下简称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作者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）自愿将论文相关权利转让给《热带生物学报》编辑部（以下简称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编辑部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），具体约定如下：</w:t>
      </w:r>
    </w:p>
    <w:p w14:paraId="777F96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1. 原创性与保密承诺</w:t>
      </w:r>
    </w:p>
    <w:p w14:paraId="6D499E0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作者保证论文为原创作品，不涉及泄密问题，且未一稿多投。若发生侵权、泄密或一稿多投，一切责任由作者承担。编辑部有权追补因此造成的损失，并在一定范围内通报。</w:t>
      </w:r>
    </w:p>
    <w:p w14:paraId="5031AC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2. 署名权约定</w:t>
      </w:r>
    </w:p>
    <w:p w14:paraId="6043CC1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论文署名及顺序一经定稿不得更改。如有特殊情况需变更，须出具作者署名单位的书面说明并加盖公章。署名权争议由作者承担全部责任。</w:t>
      </w:r>
    </w:p>
    <w:p w14:paraId="627D8E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3. 著作权转让</w:t>
      </w:r>
    </w:p>
    <w:p w14:paraId="6A1162B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42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作者自愿将论文的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汇编权、发行权、复制权、翻译权、网络出版权及全球信息传播权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转让给编辑部。编辑部有权：许可国内外文献检索系统及数据库收录、使用论文；以任何媒介、语言文字出版和传播论文（需符合中国法律法规）；将论文纸质版和电子版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highlight w:val="none"/>
          <w:shd w:val="clear" w:fill="FFFFFF"/>
        </w:rPr>
        <w:t>寄送国家图书馆、中国版本图书馆、海南大学档案馆等机构存档。</w:t>
      </w:r>
    </w:p>
    <w:p w14:paraId="7C99EF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 xml:space="preserve">4. 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金色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开放获取与许可协议</w:t>
      </w:r>
    </w:p>
    <w:p w14:paraId="06D439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-15" w:leftChars="-7" w:firstLine="42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论文以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金色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开放获取（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Gold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Open Access）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形式发表，遵循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知识共享协议（CC BY-NC-ND 4.0）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，具体条款包括：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署名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：使用者须注明原作者及文章来源，不得暗示作者为其使用行为背书；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非商业性使用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：禁止将论文用于商业目的；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禁止演绎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：不得修改、转换原文或创作衍生作品。</w:t>
      </w:r>
    </w:p>
    <w:p w14:paraId="717214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-15" w:leftChars="-7" w:firstLine="42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作者可将论文存入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国家自然科学基金委员会基础研究知识库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和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中国科学院机构知识库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，但不得违反本协议及期刊政策。</w:t>
      </w:r>
    </w:p>
    <w:p w14:paraId="0CDB1D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5. 稿酬与协议生效</w:t>
      </w:r>
    </w:p>
    <w:p w14:paraId="258DD0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论文发表后，编辑部向作者一次性支付稿酬，该稿酬已包含著作权转让费用。若论文未被本刊发表，本协议自动失效，版权仍归作者所有。</w:t>
      </w:r>
    </w:p>
    <w:p w14:paraId="332430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firstLine="42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协议需所有作者签字（盖章）后生效，一式两份，双方各执一份。作者应将签字后的协议邮寄或扫描发送至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编辑部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rdsw2020@hainanu.edu.cn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存档。</w:t>
      </w:r>
    </w:p>
    <w:p w14:paraId="1A13F3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6. 争议解决</w:t>
      </w:r>
    </w:p>
    <w:p w14:paraId="13A9455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left="0" w:right="0"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其他未尽事宜，双方协商解决；协商不成，按相关法律法规处理。</w:t>
      </w:r>
    </w:p>
    <w:p w14:paraId="2CADE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5C222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热带生物学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报编辑部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论文版权所有人</w:t>
      </w:r>
    </w:p>
    <w:p w14:paraId="21C63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0" w:firstLineChars="3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sz w:val="21"/>
          <w:szCs w:val="21"/>
        </w:rPr>
        <w:t>签章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手签，打印签名无效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</w:p>
    <w:p w14:paraId="54935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日</w:t>
      </w:r>
    </w:p>
    <w:p w14:paraId="2AD40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34248"/>
    <w:rsid w:val="0DE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2025-08-08T03:17:00Z</dcterms:created>
  <dc:creator>啊哈</dc:creator>
  <cp:lastModifiedBy>啊哈</cp:lastModifiedBy>
  <dcterms:modified xsi:type="dcterms:W3CDTF">2025-08-08T03:17:31Z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CA357BA9C664404496482B3F43263485_11</vt:lpwstr>
  </property>
  <property fmtid="{D5CDD505-2E9C-101B-9397-08002B2CF9AE}" pid="4" name="KSOTemplateDocerSaveRecord">
    <vt:lpwstr>eyJoZGlkIjoiZTM2Y2VlNDlkZTBhNjNkZWZmN2IzMzRkNWFmZWZmNTQiLCJ1c2VySWQiOiIxMTI1NzgzMjc2In0=</vt:lpwstr>
  </property>
</Properties>
</file>